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00" w:rsidRPr="0036412C" w:rsidRDefault="0036412C" w:rsidP="0036412C">
      <w:pPr>
        <w:jc w:val="center"/>
        <w:rPr>
          <w:b/>
          <w:bCs/>
          <w:sz w:val="32"/>
          <w:szCs w:val="32"/>
        </w:rPr>
      </w:pPr>
      <w:r w:rsidRPr="0036412C">
        <w:rPr>
          <w:rFonts w:hint="eastAsia"/>
          <w:b/>
          <w:bCs/>
          <w:sz w:val="32"/>
          <w:szCs w:val="32"/>
        </w:rPr>
        <w:t>Rail</w:t>
      </w:r>
      <w:r>
        <w:rPr>
          <w:rFonts w:hint="eastAsia"/>
          <w:b/>
          <w:bCs/>
          <w:sz w:val="32"/>
          <w:szCs w:val="32"/>
        </w:rPr>
        <w:t xml:space="preserve"> Profile Grinding te</w:t>
      </w:r>
      <w:r w:rsidRPr="0036412C">
        <w:rPr>
          <w:rFonts w:hint="eastAsia"/>
          <w:b/>
          <w:bCs/>
          <w:sz w:val="32"/>
          <w:szCs w:val="32"/>
        </w:rPr>
        <w:t>mplate Ruler</w:t>
      </w:r>
    </w:p>
    <w:p w:rsidR="008F0E4C" w:rsidRDefault="008F0E4C" w:rsidP="008F0E4C">
      <w:pPr>
        <w:spacing w:line="360" w:lineRule="auto"/>
        <w:jc w:val="center"/>
        <w:rPr>
          <w:sz w:val="28"/>
          <w:szCs w:val="28"/>
        </w:rPr>
      </w:pPr>
    </w:p>
    <w:p w:rsidR="000B5AAC" w:rsidRPr="00C00252" w:rsidRDefault="00FD10F4" w:rsidP="008F0E4C">
      <w:pPr>
        <w:spacing w:line="360" w:lineRule="auto"/>
        <w:jc w:val="center"/>
        <w:rPr>
          <w:b/>
          <w:sz w:val="28"/>
          <w:szCs w:val="28"/>
        </w:rPr>
      </w:pPr>
      <w:r w:rsidRPr="00C00252">
        <w:rPr>
          <w:rFonts w:hint="eastAsia"/>
          <w:b/>
          <w:sz w:val="28"/>
          <w:szCs w:val="28"/>
        </w:rPr>
        <w:t xml:space="preserve">1. </w:t>
      </w:r>
      <w:r w:rsidR="000B5AAC" w:rsidRPr="00C00252">
        <w:rPr>
          <w:rFonts w:hint="eastAsia"/>
          <w:b/>
          <w:sz w:val="28"/>
          <w:szCs w:val="28"/>
        </w:rPr>
        <w:t>Character</w:t>
      </w:r>
    </w:p>
    <w:p w:rsidR="002C072A" w:rsidRPr="00FD10F4" w:rsidRDefault="002A715C" w:rsidP="00FD10F4">
      <w:pPr>
        <w:spacing w:line="360" w:lineRule="auto"/>
        <w:jc w:val="left"/>
        <w:rPr>
          <w:sz w:val="24"/>
        </w:rPr>
      </w:pPr>
      <w:r w:rsidRPr="00FD10F4">
        <w:rPr>
          <w:rFonts w:hint="eastAsia"/>
          <w:sz w:val="24"/>
        </w:rPr>
        <w:t>The template ruler is an important tool for new standardizing rail grinding works.</w:t>
      </w:r>
    </w:p>
    <w:p w:rsidR="002A715C" w:rsidRPr="00FD10F4" w:rsidRDefault="002C072A" w:rsidP="00FD10F4">
      <w:pPr>
        <w:spacing w:line="360" w:lineRule="auto"/>
        <w:jc w:val="left"/>
        <w:rPr>
          <w:sz w:val="24"/>
        </w:rPr>
      </w:pPr>
      <w:r w:rsidRPr="00FD10F4">
        <w:rPr>
          <w:rFonts w:hint="eastAsia"/>
          <w:sz w:val="24"/>
        </w:rPr>
        <w:t>It has many characters, such as easy to carry, easy to operate and intelligible etc.</w:t>
      </w:r>
    </w:p>
    <w:p w:rsidR="00920659" w:rsidRPr="00C00252" w:rsidRDefault="00920659" w:rsidP="00FD10F4">
      <w:pPr>
        <w:pStyle w:val="a3"/>
        <w:numPr>
          <w:ilvl w:val="0"/>
          <w:numId w:val="3"/>
        </w:numPr>
        <w:spacing w:line="360" w:lineRule="auto"/>
        <w:ind w:firstLineChars="0"/>
        <w:rPr>
          <w:b/>
          <w:sz w:val="28"/>
          <w:szCs w:val="28"/>
        </w:rPr>
      </w:pPr>
      <w:r w:rsidRPr="00C00252">
        <w:rPr>
          <w:rFonts w:hint="eastAsia"/>
          <w:b/>
          <w:sz w:val="28"/>
          <w:szCs w:val="28"/>
        </w:rPr>
        <w:t>Main Technical Parameters</w:t>
      </w:r>
    </w:p>
    <w:p w:rsidR="00920659" w:rsidRPr="00FD10F4" w:rsidRDefault="00920659" w:rsidP="00FD10F4">
      <w:pPr>
        <w:spacing w:line="360" w:lineRule="auto"/>
        <w:jc w:val="left"/>
        <w:rPr>
          <w:sz w:val="24"/>
        </w:rPr>
      </w:pPr>
      <w:r w:rsidRPr="00FD10F4">
        <w:rPr>
          <w:rFonts w:hint="eastAsia"/>
          <w:sz w:val="24"/>
        </w:rPr>
        <w:t>Take template ruler for 60N rail as an example (operational template rulers are provided)</w:t>
      </w:r>
    </w:p>
    <w:p w:rsidR="00920659" w:rsidRPr="00FD10F4" w:rsidRDefault="002C072A" w:rsidP="00FD10F4">
      <w:pPr>
        <w:spacing w:line="360" w:lineRule="auto"/>
        <w:jc w:val="left"/>
        <w:rPr>
          <w:color w:val="333333"/>
          <w:sz w:val="24"/>
        </w:rPr>
      </w:pPr>
      <w:r w:rsidRPr="00FD10F4">
        <w:rPr>
          <w:color w:val="333333"/>
          <w:sz w:val="24"/>
        </w:rPr>
        <w:t>Type: 60N</w:t>
      </w:r>
    </w:p>
    <w:p w:rsidR="00920659" w:rsidRPr="00FD10F4" w:rsidRDefault="002C072A" w:rsidP="00FD10F4">
      <w:pPr>
        <w:spacing w:line="360" w:lineRule="auto"/>
        <w:jc w:val="left"/>
        <w:rPr>
          <w:color w:val="333333"/>
          <w:sz w:val="24"/>
        </w:rPr>
      </w:pPr>
      <w:r w:rsidRPr="00FD10F4">
        <w:rPr>
          <w:color w:val="333333"/>
          <w:sz w:val="24"/>
        </w:rPr>
        <w:t>Number of profile curves: 8</w:t>
      </w:r>
    </w:p>
    <w:p w:rsidR="007E0D2D" w:rsidRPr="00FD10F4" w:rsidRDefault="007E0D2D" w:rsidP="00FD10F4">
      <w:pPr>
        <w:spacing w:line="360" w:lineRule="auto"/>
        <w:jc w:val="left"/>
        <w:rPr>
          <w:color w:val="333333"/>
          <w:sz w:val="24"/>
        </w:rPr>
      </w:pPr>
      <w:r w:rsidRPr="00FD10F4">
        <w:rPr>
          <w:rFonts w:hint="eastAsia"/>
          <w:color w:val="333333"/>
          <w:sz w:val="24"/>
        </w:rPr>
        <w:t xml:space="preserve">Contrast angle for checking: </w:t>
      </w:r>
      <w:r w:rsidR="002150E4" w:rsidRPr="00FD10F4">
        <w:rPr>
          <w:rFonts w:hint="eastAsia"/>
          <w:color w:val="333333"/>
          <w:sz w:val="24"/>
        </w:rPr>
        <w:t>-5 degree to 60 degree</w:t>
      </w:r>
      <w:bookmarkStart w:id="0" w:name="_GoBack"/>
      <w:bookmarkEnd w:id="0"/>
    </w:p>
    <w:p w:rsidR="002150E4" w:rsidRPr="00FD10F4" w:rsidRDefault="00D966BF" w:rsidP="00FD10F4">
      <w:pPr>
        <w:spacing w:line="360" w:lineRule="auto"/>
        <w:jc w:val="left"/>
        <w:rPr>
          <w:color w:val="333333"/>
          <w:sz w:val="24"/>
        </w:rPr>
      </w:pPr>
      <w:r w:rsidRPr="00FD10F4">
        <w:rPr>
          <w:rFonts w:hint="eastAsia"/>
          <w:color w:val="333333"/>
          <w:sz w:val="24"/>
        </w:rPr>
        <w:t>The 0 degree c</w:t>
      </w:r>
      <w:r w:rsidRPr="00FD10F4">
        <w:rPr>
          <w:color w:val="333333"/>
          <w:sz w:val="24"/>
        </w:rPr>
        <w:t>urve angle</w:t>
      </w:r>
      <w:r w:rsidRPr="00FD10F4">
        <w:rPr>
          <w:rFonts w:hint="eastAsia"/>
          <w:color w:val="333333"/>
          <w:sz w:val="24"/>
        </w:rPr>
        <w:t xml:space="preserve"> </w:t>
      </w:r>
      <w:r w:rsidR="002150E4" w:rsidRPr="00FD10F4">
        <w:rPr>
          <w:rFonts w:hint="eastAsia"/>
          <w:color w:val="333333"/>
          <w:sz w:val="24"/>
        </w:rPr>
        <w:t>for g</w:t>
      </w:r>
      <w:r w:rsidR="002C072A" w:rsidRPr="00FD10F4">
        <w:rPr>
          <w:color w:val="333333"/>
          <w:sz w:val="24"/>
        </w:rPr>
        <w:t>rinding wheel check</w:t>
      </w:r>
      <w:r w:rsidR="002150E4" w:rsidRPr="00FD10F4">
        <w:rPr>
          <w:rFonts w:hint="eastAsia"/>
          <w:color w:val="333333"/>
          <w:sz w:val="24"/>
        </w:rPr>
        <w:t xml:space="preserve">ing and </w:t>
      </w:r>
      <w:r w:rsidRPr="00FD10F4">
        <w:rPr>
          <w:rFonts w:hint="eastAsia"/>
          <w:color w:val="333333"/>
          <w:sz w:val="24"/>
        </w:rPr>
        <w:t>adjusting</w:t>
      </w:r>
      <w:r w:rsidR="002C072A" w:rsidRPr="00FD10F4">
        <w:rPr>
          <w:color w:val="333333"/>
          <w:sz w:val="24"/>
        </w:rPr>
        <w:t>: 1</w:t>
      </w:r>
    </w:p>
    <w:p w:rsidR="00AE7D1D" w:rsidRPr="00FD10F4" w:rsidRDefault="00D966BF" w:rsidP="00FD10F4">
      <w:pPr>
        <w:spacing w:line="360" w:lineRule="auto"/>
        <w:jc w:val="left"/>
        <w:rPr>
          <w:color w:val="333333"/>
          <w:sz w:val="24"/>
        </w:rPr>
      </w:pPr>
      <w:r w:rsidRPr="00FD10F4">
        <w:rPr>
          <w:rFonts w:hint="eastAsia"/>
          <w:color w:val="333333"/>
          <w:sz w:val="24"/>
        </w:rPr>
        <w:t xml:space="preserve">Rail gauge for </w:t>
      </w:r>
      <w:r w:rsidR="002C072A" w:rsidRPr="00FD10F4">
        <w:rPr>
          <w:color w:val="333333"/>
          <w:sz w:val="24"/>
        </w:rPr>
        <w:t>test</w:t>
      </w:r>
      <w:r w:rsidRPr="00FD10F4">
        <w:rPr>
          <w:rFonts w:hint="eastAsia"/>
          <w:color w:val="333333"/>
          <w:sz w:val="24"/>
        </w:rPr>
        <w:t>ing</w:t>
      </w:r>
      <w:r w:rsidR="002C072A" w:rsidRPr="00FD10F4">
        <w:rPr>
          <w:color w:val="333333"/>
          <w:sz w:val="24"/>
        </w:rPr>
        <w:t xml:space="preserve">: </w:t>
      </w:r>
      <w:r w:rsidR="00AE7D1D" w:rsidRPr="00FD10F4">
        <w:rPr>
          <w:rFonts w:hint="eastAsia"/>
          <w:color w:val="333333"/>
          <w:sz w:val="24"/>
        </w:rPr>
        <w:t xml:space="preserve">from </w:t>
      </w:r>
      <w:r w:rsidR="00AE7D1D" w:rsidRPr="00FD10F4">
        <w:rPr>
          <w:color w:val="333333"/>
          <w:sz w:val="24"/>
        </w:rPr>
        <w:t>1100mm to 1535mm</w:t>
      </w:r>
      <w:r w:rsidR="005D46EB" w:rsidRPr="00FD10F4">
        <w:rPr>
          <w:rFonts w:hint="eastAsia"/>
          <w:color w:val="333333"/>
          <w:sz w:val="24"/>
        </w:rPr>
        <w:t xml:space="preserve"> (it will be adjustable)</w:t>
      </w:r>
    </w:p>
    <w:p w:rsidR="003A48BF" w:rsidRPr="00FD10F4" w:rsidRDefault="005D46EB" w:rsidP="00FD10F4">
      <w:pPr>
        <w:spacing w:line="360" w:lineRule="auto"/>
        <w:jc w:val="left"/>
        <w:rPr>
          <w:color w:val="333333"/>
          <w:sz w:val="24"/>
        </w:rPr>
      </w:pPr>
      <w:r w:rsidRPr="00FD10F4">
        <w:rPr>
          <w:rFonts w:hint="eastAsia"/>
          <w:color w:val="333333"/>
          <w:sz w:val="24"/>
        </w:rPr>
        <w:t>Over</w:t>
      </w:r>
      <w:r w:rsidRPr="00FD10F4">
        <w:rPr>
          <w:color w:val="333333"/>
          <w:sz w:val="24"/>
        </w:rPr>
        <w:t xml:space="preserve"> size: 1100</w:t>
      </w:r>
      <w:r w:rsidRPr="00FD10F4">
        <w:rPr>
          <w:rFonts w:hint="eastAsia"/>
          <w:color w:val="333333"/>
          <w:sz w:val="24"/>
        </w:rPr>
        <w:t xml:space="preserve"> times</w:t>
      </w:r>
      <w:r w:rsidR="002C072A" w:rsidRPr="00FD10F4">
        <w:rPr>
          <w:color w:val="333333"/>
          <w:sz w:val="24"/>
        </w:rPr>
        <w:t xml:space="preserve"> 35</w:t>
      </w:r>
      <w:r w:rsidRPr="00FD10F4">
        <w:rPr>
          <w:rFonts w:hint="eastAsia"/>
          <w:color w:val="333333"/>
          <w:sz w:val="24"/>
        </w:rPr>
        <w:t xml:space="preserve"> </w:t>
      </w:r>
      <w:r w:rsidR="00BE528B">
        <w:rPr>
          <w:rFonts w:hint="eastAsia"/>
          <w:color w:val="333333"/>
          <w:sz w:val="24"/>
        </w:rPr>
        <w:t>times 60</w:t>
      </w:r>
      <w:r w:rsidR="00FD10F4">
        <w:rPr>
          <w:rFonts w:hint="eastAsia"/>
          <w:color w:val="333333"/>
          <w:sz w:val="24"/>
        </w:rPr>
        <w:t>mm</w:t>
      </w:r>
    </w:p>
    <w:p w:rsidR="00187261" w:rsidRPr="00C00252" w:rsidRDefault="00187261" w:rsidP="00FD10F4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b/>
          <w:sz w:val="28"/>
          <w:szCs w:val="28"/>
        </w:rPr>
      </w:pPr>
      <w:r w:rsidRPr="00C00252">
        <w:rPr>
          <w:rFonts w:hint="eastAsia"/>
          <w:b/>
          <w:sz w:val="28"/>
          <w:szCs w:val="28"/>
        </w:rPr>
        <w:t>Usage</w:t>
      </w:r>
    </w:p>
    <w:p w:rsidR="00F74097" w:rsidRPr="00FD10F4" w:rsidRDefault="00F74097" w:rsidP="00FD10F4">
      <w:pPr>
        <w:spacing w:line="360" w:lineRule="auto"/>
        <w:rPr>
          <w:color w:val="333333"/>
          <w:sz w:val="24"/>
        </w:rPr>
      </w:pPr>
      <w:r w:rsidRPr="00FD10F4">
        <w:rPr>
          <w:rFonts w:hint="eastAsia"/>
          <w:color w:val="333333"/>
          <w:sz w:val="24"/>
        </w:rPr>
        <w:t>Adjust the telescopic rod to be suitable for the track gauge, and then place the template ruler on the rail for testing.</w:t>
      </w:r>
    </w:p>
    <w:p w:rsidR="00350B72" w:rsidRPr="00FD10F4" w:rsidRDefault="00F74097" w:rsidP="00FD10F4">
      <w:pPr>
        <w:spacing w:line="360" w:lineRule="auto"/>
        <w:rPr>
          <w:color w:val="333333"/>
          <w:sz w:val="24"/>
        </w:rPr>
      </w:pPr>
      <w:r w:rsidRPr="00FD10F4">
        <w:rPr>
          <w:rFonts w:hint="eastAsia"/>
          <w:color w:val="333333"/>
          <w:sz w:val="24"/>
        </w:rPr>
        <w:t xml:space="preserve">After that, </w:t>
      </w:r>
      <w:r w:rsidR="00350B72" w:rsidRPr="00FD10F4">
        <w:rPr>
          <w:color w:val="333333"/>
          <w:sz w:val="24"/>
        </w:rPr>
        <w:t xml:space="preserve">an effective </w:t>
      </w:r>
      <w:r w:rsidR="00350B72" w:rsidRPr="00FD10F4">
        <w:rPr>
          <w:rFonts w:hint="eastAsia"/>
          <w:color w:val="333333"/>
          <w:sz w:val="24"/>
        </w:rPr>
        <w:t>grinding</w:t>
      </w:r>
      <w:r w:rsidR="00350B72" w:rsidRPr="00FD10F4">
        <w:rPr>
          <w:color w:val="333333"/>
          <w:sz w:val="24"/>
        </w:rPr>
        <w:t xml:space="preserve"> operation </w:t>
      </w:r>
      <w:r w:rsidR="00350B72" w:rsidRPr="00FD10F4">
        <w:rPr>
          <w:rFonts w:hint="eastAsia"/>
          <w:color w:val="333333"/>
          <w:sz w:val="24"/>
        </w:rPr>
        <w:t>will be</w:t>
      </w:r>
      <w:r w:rsidR="00350B72" w:rsidRPr="00FD10F4">
        <w:rPr>
          <w:color w:val="333333"/>
          <w:sz w:val="24"/>
        </w:rPr>
        <w:t xml:space="preserve"> carried out according to the appearance of the shape that does not conform to the </w:t>
      </w:r>
      <w:r w:rsidR="00350B72" w:rsidRPr="00FD10F4">
        <w:rPr>
          <w:rFonts w:hint="eastAsia"/>
          <w:color w:val="333333"/>
          <w:sz w:val="24"/>
        </w:rPr>
        <w:t xml:space="preserve">profile of </w:t>
      </w:r>
      <w:r w:rsidR="00350B72" w:rsidRPr="00FD10F4">
        <w:rPr>
          <w:color w:val="333333"/>
          <w:sz w:val="24"/>
        </w:rPr>
        <w:t>template</w:t>
      </w:r>
      <w:r w:rsidR="00350B72" w:rsidRPr="00FD10F4">
        <w:rPr>
          <w:rFonts w:hint="eastAsia"/>
          <w:color w:val="333333"/>
          <w:sz w:val="24"/>
        </w:rPr>
        <w:t xml:space="preserve"> ruler</w:t>
      </w:r>
      <w:r w:rsidR="00350B72" w:rsidRPr="00FD10F4">
        <w:rPr>
          <w:color w:val="333333"/>
          <w:sz w:val="24"/>
        </w:rPr>
        <w:t>.</w:t>
      </w:r>
      <w:r w:rsidR="00052A1D" w:rsidRPr="00FD10F4">
        <w:rPr>
          <w:rFonts w:hint="eastAsia"/>
          <w:color w:val="333333"/>
          <w:sz w:val="24"/>
        </w:rPr>
        <w:t xml:space="preserve"> </w:t>
      </w:r>
      <w:r w:rsidR="00350B72" w:rsidRPr="00FD10F4">
        <w:rPr>
          <w:rFonts w:hint="eastAsia"/>
          <w:color w:val="333333"/>
          <w:sz w:val="24"/>
        </w:rPr>
        <w:t>(</w:t>
      </w:r>
      <w:r w:rsidR="00887D6E" w:rsidRPr="00FD10F4">
        <w:rPr>
          <w:rFonts w:hint="eastAsia"/>
          <w:color w:val="333333"/>
          <w:sz w:val="24"/>
        </w:rPr>
        <w:t>D</w:t>
      </w:r>
      <w:r w:rsidR="00887D6E" w:rsidRPr="00FD10F4">
        <w:rPr>
          <w:color w:val="333333"/>
          <w:sz w:val="24"/>
        </w:rPr>
        <w:t>ifferent types of template ruler</w:t>
      </w:r>
      <w:r w:rsidR="00887D6E" w:rsidRPr="00FD10F4">
        <w:rPr>
          <w:rFonts w:hint="eastAsia"/>
          <w:color w:val="333333"/>
          <w:sz w:val="24"/>
        </w:rPr>
        <w:t>s</w:t>
      </w:r>
      <w:r w:rsidR="00887D6E" w:rsidRPr="00FD10F4">
        <w:rPr>
          <w:color w:val="333333"/>
          <w:sz w:val="24"/>
        </w:rPr>
        <w:t xml:space="preserve"> </w:t>
      </w:r>
      <w:r w:rsidR="00887D6E" w:rsidRPr="00FD10F4">
        <w:rPr>
          <w:rFonts w:hint="eastAsia"/>
          <w:color w:val="333333"/>
          <w:sz w:val="24"/>
        </w:rPr>
        <w:t>will be chosen a</w:t>
      </w:r>
      <w:r w:rsidR="00350B72" w:rsidRPr="00FD10F4">
        <w:rPr>
          <w:color w:val="333333"/>
          <w:sz w:val="24"/>
        </w:rPr>
        <w:t xml:space="preserve">ccording to </w:t>
      </w:r>
      <w:r w:rsidR="00887D6E" w:rsidRPr="00FD10F4">
        <w:rPr>
          <w:rFonts w:hint="eastAsia"/>
          <w:color w:val="333333"/>
          <w:sz w:val="24"/>
        </w:rPr>
        <w:t xml:space="preserve">the </w:t>
      </w:r>
      <w:r w:rsidR="00350B72" w:rsidRPr="00FD10F4">
        <w:rPr>
          <w:color w:val="333333"/>
          <w:sz w:val="24"/>
        </w:rPr>
        <w:t>different</w:t>
      </w:r>
      <w:r w:rsidR="00887D6E" w:rsidRPr="00FD10F4">
        <w:rPr>
          <w:rFonts w:hint="eastAsia"/>
          <w:color w:val="333333"/>
          <w:sz w:val="24"/>
        </w:rPr>
        <w:t xml:space="preserve"> kinds of</w:t>
      </w:r>
      <w:r w:rsidR="00350B72" w:rsidRPr="00FD10F4">
        <w:rPr>
          <w:color w:val="333333"/>
          <w:sz w:val="24"/>
        </w:rPr>
        <w:t xml:space="preserve"> grinding requirement</w:t>
      </w:r>
      <w:r w:rsidR="00887D6E" w:rsidRPr="00FD10F4">
        <w:rPr>
          <w:rFonts w:hint="eastAsia"/>
          <w:color w:val="333333"/>
          <w:sz w:val="24"/>
        </w:rPr>
        <w:t>s)</w:t>
      </w:r>
    </w:p>
    <w:sectPr w:rsidR="00350B72" w:rsidRPr="00FD1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527A1"/>
    <w:multiLevelType w:val="hybridMultilevel"/>
    <w:tmpl w:val="B578703C"/>
    <w:lvl w:ilvl="0" w:tplc="11E00D5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302482"/>
    <w:multiLevelType w:val="multilevel"/>
    <w:tmpl w:val="44302482"/>
    <w:lvl w:ilvl="0">
      <w:start w:val="1"/>
      <w:numFmt w:val="japaneseCounting"/>
      <w:lvlText w:val="%1、"/>
      <w:lvlJc w:val="left"/>
      <w:pPr>
        <w:ind w:left="1992" w:hanging="79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40" w:hanging="420"/>
      </w:pPr>
    </w:lvl>
    <w:lvl w:ilvl="2">
      <w:start w:val="1"/>
      <w:numFmt w:val="lowerRoman"/>
      <w:lvlText w:val="%3."/>
      <w:lvlJc w:val="righ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lowerLetter"/>
      <w:lvlText w:val="%5)"/>
      <w:lvlJc w:val="left"/>
      <w:pPr>
        <w:ind w:left="3300" w:hanging="420"/>
      </w:pPr>
    </w:lvl>
    <w:lvl w:ilvl="5">
      <w:start w:val="1"/>
      <w:numFmt w:val="lowerRoman"/>
      <w:lvlText w:val="%6."/>
      <w:lvlJc w:val="righ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lowerLetter"/>
      <w:lvlText w:val="%8)"/>
      <w:lvlJc w:val="left"/>
      <w:pPr>
        <w:ind w:left="4560" w:hanging="420"/>
      </w:pPr>
    </w:lvl>
    <w:lvl w:ilvl="8">
      <w:start w:val="1"/>
      <w:numFmt w:val="lowerRoman"/>
      <w:lvlText w:val="%9."/>
      <w:lvlJc w:val="right"/>
      <w:pPr>
        <w:ind w:left="4980" w:hanging="420"/>
      </w:pPr>
    </w:lvl>
  </w:abstractNum>
  <w:abstractNum w:abstractNumId="2">
    <w:nsid w:val="5A4073D6"/>
    <w:multiLevelType w:val="singleLevel"/>
    <w:tmpl w:val="5A4073D6"/>
    <w:lvl w:ilvl="0">
      <w:start w:val="1"/>
      <w:numFmt w:val="chineseCounting"/>
      <w:suff w:val="nothing"/>
      <w:lvlText w:val="%1、"/>
      <w:lvlJc w:val="left"/>
    </w:lvl>
  </w:abstractNum>
  <w:abstractNum w:abstractNumId="3">
    <w:nsid w:val="5D6C475E"/>
    <w:multiLevelType w:val="hybridMultilevel"/>
    <w:tmpl w:val="0D389E04"/>
    <w:lvl w:ilvl="0" w:tplc="88243EE6">
      <w:start w:val="2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300" w:hanging="420"/>
      </w:pPr>
    </w:lvl>
    <w:lvl w:ilvl="2" w:tplc="0409001B" w:tentative="1">
      <w:start w:val="1"/>
      <w:numFmt w:val="lowerRoman"/>
      <w:lvlText w:val="%3."/>
      <w:lvlJc w:val="right"/>
      <w:pPr>
        <w:ind w:left="3720" w:hanging="420"/>
      </w:pPr>
    </w:lvl>
    <w:lvl w:ilvl="3" w:tplc="0409000F" w:tentative="1">
      <w:start w:val="1"/>
      <w:numFmt w:val="decimal"/>
      <w:lvlText w:val="%4."/>
      <w:lvlJc w:val="left"/>
      <w:pPr>
        <w:ind w:left="4140" w:hanging="420"/>
      </w:pPr>
    </w:lvl>
    <w:lvl w:ilvl="4" w:tplc="04090019" w:tentative="1">
      <w:start w:val="1"/>
      <w:numFmt w:val="lowerLetter"/>
      <w:lvlText w:val="%5)"/>
      <w:lvlJc w:val="left"/>
      <w:pPr>
        <w:ind w:left="4560" w:hanging="420"/>
      </w:pPr>
    </w:lvl>
    <w:lvl w:ilvl="5" w:tplc="0409001B" w:tentative="1">
      <w:start w:val="1"/>
      <w:numFmt w:val="lowerRoman"/>
      <w:lvlText w:val="%6."/>
      <w:lvlJc w:val="right"/>
      <w:pPr>
        <w:ind w:left="4980" w:hanging="420"/>
      </w:pPr>
    </w:lvl>
    <w:lvl w:ilvl="6" w:tplc="0409000F" w:tentative="1">
      <w:start w:val="1"/>
      <w:numFmt w:val="decimal"/>
      <w:lvlText w:val="%7."/>
      <w:lvlJc w:val="left"/>
      <w:pPr>
        <w:ind w:left="5400" w:hanging="420"/>
      </w:pPr>
    </w:lvl>
    <w:lvl w:ilvl="7" w:tplc="04090019" w:tentative="1">
      <w:start w:val="1"/>
      <w:numFmt w:val="lowerLetter"/>
      <w:lvlText w:val="%8)"/>
      <w:lvlJc w:val="left"/>
      <w:pPr>
        <w:ind w:left="5820" w:hanging="420"/>
      </w:pPr>
    </w:lvl>
    <w:lvl w:ilvl="8" w:tplc="0409001B" w:tentative="1">
      <w:start w:val="1"/>
      <w:numFmt w:val="lowerRoman"/>
      <w:lvlText w:val="%9."/>
      <w:lvlJc w:val="right"/>
      <w:pPr>
        <w:ind w:left="6240" w:hanging="420"/>
      </w:pPr>
    </w:lvl>
  </w:abstractNum>
  <w:abstractNum w:abstractNumId="4">
    <w:nsid w:val="64F56974"/>
    <w:multiLevelType w:val="hybridMultilevel"/>
    <w:tmpl w:val="4A8C5360"/>
    <w:lvl w:ilvl="0" w:tplc="88243EE6">
      <w:start w:val="2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300" w:hanging="420"/>
      </w:pPr>
    </w:lvl>
    <w:lvl w:ilvl="2" w:tplc="0409001B" w:tentative="1">
      <w:start w:val="1"/>
      <w:numFmt w:val="lowerRoman"/>
      <w:lvlText w:val="%3."/>
      <w:lvlJc w:val="right"/>
      <w:pPr>
        <w:ind w:left="3720" w:hanging="420"/>
      </w:pPr>
    </w:lvl>
    <w:lvl w:ilvl="3" w:tplc="0409000F" w:tentative="1">
      <w:start w:val="1"/>
      <w:numFmt w:val="decimal"/>
      <w:lvlText w:val="%4."/>
      <w:lvlJc w:val="left"/>
      <w:pPr>
        <w:ind w:left="4140" w:hanging="420"/>
      </w:pPr>
    </w:lvl>
    <w:lvl w:ilvl="4" w:tplc="04090019" w:tentative="1">
      <w:start w:val="1"/>
      <w:numFmt w:val="lowerLetter"/>
      <w:lvlText w:val="%5)"/>
      <w:lvlJc w:val="left"/>
      <w:pPr>
        <w:ind w:left="4560" w:hanging="420"/>
      </w:pPr>
    </w:lvl>
    <w:lvl w:ilvl="5" w:tplc="0409001B" w:tentative="1">
      <w:start w:val="1"/>
      <w:numFmt w:val="lowerRoman"/>
      <w:lvlText w:val="%6."/>
      <w:lvlJc w:val="right"/>
      <w:pPr>
        <w:ind w:left="4980" w:hanging="420"/>
      </w:pPr>
    </w:lvl>
    <w:lvl w:ilvl="6" w:tplc="0409000F" w:tentative="1">
      <w:start w:val="1"/>
      <w:numFmt w:val="decimal"/>
      <w:lvlText w:val="%7."/>
      <w:lvlJc w:val="left"/>
      <w:pPr>
        <w:ind w:left="5400" w:hanging="420"/>
      </w:pPr>
    </w:lvl>
    <w:lvl w:ilvl="7" w:tplc="04090019" w:tentative="1">
      <w:start w:val="1"/>
      <w:numFmt w:val="lowerLetter"/>
      <w:lvlText w:val="%8)"/>
      <w:lvlJc w:val="left"/>
      <w:pPr>
        <w:ind w:left="5820" w:hanging="420"/>
      </w:pPr>
    </w:lvl>
    <w:lvl w:ilvl="8" w:tplc="0409001B" w:tentative="1">
      <w:start w:val="1"/>
      <w:numFmt w:val="lowerRoman"/>
      <w:lvlText w:val="%9."/>
      <w:lvlJc w:val="right"/>
      <w:pPr>
        <w:ind w:left="624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10591"/>
    <w:rsid w:val="00052A1D"/>
    <w:rsid w:val="000B5AAC"/>
    <w:rsid w:val="00187261"/>
    <w:rsid w:val="002150E4"/>
    <w:rsid w:val="0024387F"/>
    <w:rsid w:val="002A715C"/>
    <w:rsid w:val="002C072A"/>
    <w:rsid w:val="00350B72"/>
    <w:rsid w:val="0036412C"/>
    <w:rsid w:val="003A48BF"/>
    <w:rsid w:val="005D46EB"/>
    <w:rsid w:val="006679E2"/>
    <w:rsid w:val="007E0D2D"/>
    <w:rsid w:val="00854F00"/>
    <w:rsid w:val="00887D6E"/>
    <w:rsid w:val="008F0E4C"/>
    <w:rsid w:val="00920659"/>
    <w:rsid w:val="00A3068D"/>
    <w:rsid w:val="00A83B6B"/>
    <w:rsid w:val="00AE7D1D"/>
    <w:rsid w:val="00BA4720"/>
    <w:rsid w:val="00BE528B"/>
    <w:rsid w:val="00C00252"/>
    <w:rsid w:val="00D966BF"/>
    <w:rsid w:val="00F74097"/>
    <w:rsid w:val="00FD10F4"/>
    <w:rsid w:val="35D346A4"/>
    <w:rsid w:val="76F1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0B5AA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0B5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40</cp:revision>
  <dcterms:created xsi:type="dcterms:W3CDTF">2018-04-13T07:01:00Z</dcterms:created>
  <dcterms:modified xsi:type="dcterms:W3CDTF">2018-04-14T06:04:00Z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